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ACA" w:rsidRPr="001A3FA5" w:rsidRDefault="00CE1ACA">
      <w:pPr>
        <w:spacing w:before="28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7B51" w:rsidRPr="00EE7B51" w:rsidRDefault="00EE7B51" w:rsidP="00EE7B5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FC3" w:rsidRDefault="00FA3FC3" w:rsidP="00734D77">
      <w:pPr>
        <w:spacing w:before="280" w:afterAutospacing="1"/>
        <w:jc w:val="both"/>
        <w:rPr>
          <w:rFonts w:ascii="Times New Roman" w:hAnsi="Times New Roman" w:cs="Times New Roman"/>
          <w:b/>
          <w:sz w:val="18"/>
        </w:rPr>
      </w:pPr>
      <w:r w:rsidRPr="00062420">
        <w:rPr>
          <w:rFonts w:ascii="Times New Roman" w:hAnsi="Times New Roman" w:cs="Times New Roman"/>
          <w:b/>
          <w:sz w:val="18"/>
        </w:rPr>
        <w:t xml:space="preserve">KLAUZULA INFORMACYJNA DOT. PRZETWARZANIA DANYCH OSOBOWYCH W ZWIĄZKU Z </w:t>
      </w:r>
      <w:r w:rsidRPr="00062420">
        <w:rPr>
          <w:rFonts w:ascii="Times New Roman" w:hAnsi="Times New Roman" w:cs="Times New Roman"/>
          <w:b/>
          <w:sz w:val="18"/>
        </w:rPr>
        <w:br/>
        <w:t xml:space="preserve">REALIZACJĄ ZADAŃ WYNIKAJĄCYCH Z USTAWY  </w:t>
      </w:r>
      <w:r>
        <w:rPr>
          <w:rFonts w:ascii="Times New Roman" w:hAnsi="Times New Roman" w:cs="Times New Roman"/>
          <w:b/>
          <w:sz w:val="18"/>
        </w:rPr>
        <w:t>Z DNIA 7 PAŹDZIERNIKA 2022 R.</w:t>
      </w:r>
      <w:r w:rsidRPr="00605E2D">
        <w:rPr>
          <w:rFonts w:ascii="Times New Roman" w:hAnsi="Times New Roman" w:cs="Times New Roman"/>
          <w:b/>
          <w:sz w:val="18"/>
        </w:rPr>
        <w:t>O SZCZEGÓLNYCH ROZWIĄZANIACH SŁUŻĄ</w:t>
      </w:r>
      <w:r>
        <w:rPr>
          <w:rFonts w:ascii="Times New Roman" w:hAnsi="Times New Roman" w:cs="Times New Roman"/>
          <w:b/>
          <w:sz w:val="18"/>
        </w:rPr>
        <w:t>CYCH OCHRONIE ODBIORCÓW ENERGII</w:t>
      </w:r>
      <w:r w:rsidR="002240B8">
        <w:rPr>
          <w:rFonts w:ascii="Times New Roman" w:hAnsi="Times New Roman" w:cs="Times New Roman"/>
          <w:b/>
          <w:sz w:val="18"/>
        </w:rPr>
        <w:t xml:space="preserve"> </w:t>
      </w:r>
      <w:r w:rsidRPr="00605E2D">
        <w:rPr>
          <w:rFonts w:ascii="Times New Roman" w:hAnsi="Times New Roman" w:cs="Times New Roman"/>
          <w:b/>
          <w:sz w:val="18"/>
        </w:rPr>
        <w:t>ELEKTRYCZNEJ W 2023 ROKU W ZWIĄZKU Z SYTUACJĄ NA RYNKU ENERGII ELEKTRYCZNEJ</w:t>
      </w:r>
    </w:p>
    <w:p w:rsidR="00FA3FC3" w:rsidRDefault="00FA3FC3">
      <w:pPr>
        <w:spacing w:before="280" w:afterAutospacing="1"/>
        <w:jc w:val="both"/>
        <w:rPr>
          <w:rFonts w:ascii="Times New Roman" w:hAnsi="Times New Roman" w:cs="Times New Roman"/>
          <w:b/>
          <w:sz w:val="18"/>
        </w:rPr>
      </w:pPr>
    </w:p>
    <w:p w:rsidR="00CE1ACA" w:rsidRPr="001A3FA5" w:rsidRDefault="009D6FFB">
      <w:pPr>
        <w:spacing w:before="280" w:after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1A3FA5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</w:t>
      </w:r>
    </w:p>
    <w:p w:rsidR="002240B8" w:rsidRPr="002240B8" w:rsidRDefault="002240B8" w:rsidP="002240B8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40B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Pani/Pana danych osobowych jest Gminny Ośrodek Pomocy Społecznej w Jedliczu ul. Rynek 5, gopsjedlicze@jedlicze.pl, 13 44-847-54. </w:t>
      </w:r>
    </w:p>
    <w:p w:rsidR="002240B8" w:rsidRPr="002240B8" w:rsidRDefault="002240B8" w:rsidP="002240B8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240B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sprawach związanych z Pani/Pana danymi proszę kontaktować się wyznaczonym w Gminnym Ośrodku Pomocy Społecznej w Jedliczu Inspektorem Ochrony Danych za pomocą adresu mailowego: </w:t>
      </w:r>
      <w:r w:rsidRPr="002240B8">
        <w:rPr>
          <w:rFonts w:ascii="Times New Roman" w:eastAsia="Times New Roman" w:hAnsi="Times New Roman" w:cs="Times New Roman"/>
          <w:sz w:val="20"/>
          <w:szCs w:val="20"/>
          <w:lang w:eastAsia="pl-PL"/>
        </w:rPr>
        <w:t>gopsiod@jedlicze.pl</w:t>
      </w:r>
      <w:r w:rsidRPr="002240B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FA3FC3" w:rsidRPr="00FA3FC3" w:rsidRDefault="00FA3FC3" w:rsidP="002240B8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A3FC3">
        <w:rPr>
          <w:rFonts w:ascii="Times New Roman" w:hAnsi="Times New Roman" w:cs="Times New Roman"/>
          <w:color w:val="000000" w:themeColor="text1"/>
          <w:sz w:val="20"/>
          <w:szCs w:val="20"/>
        </w:rPr>
        <w:t>Pani/Pana dane osobowe będą przetwarzane w celu: przyjęcia wniosku, ustalenia prawa do dodatku i wypłaty dodatku dla gospodarstw domowych  o którym mowa w art. 27 ust. 1 Ustawa z dnia 7 października 2022 r. o szczególnych rozwiązaniach służących ochronie odbiorców energii elektrycznej w 2023 roku w związku z sytuacją na rynku energii elektrycznej</w:t>
      </w:r>
    </w:p>
    <w:p w:rsidR="002240B8" w:rsidRPr="002240B8" w:rsidRDefault="002240B8" w:rsidP="002240B8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240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Podstawą prawną przetwarzania danych osobowych  jest art. 6 ust. 1 lit. c RODO w związku art. 31 ust. 1, </w:t>
      </w:r>
      <w:bookmarkStart w:id="0" w:name="_GoBack"/>
      <w:bookmarkEnd w:id="0"/>
      <w:r w:rsidRPr="002240B8">
        <w:rPr>
          <w:rFonts w:ascii="Times New Roman" w:hAnsi="Times New Roman" w:cs="Times New Roman"/>
          <w:color w:val="000000" w:themeColor="text1"/>
          <w:sz w:val="20"/>
          <w:szCs w:val="20"/>
        </w:rPr>
        <w:t>art. 32 ust. 1 Ustawa z dnia 7 października 2022 r. o szczególnych rozwiązaniach służących ochronie odbiorców energii elektrycznej w 2023 roku w związku z sytuacją na rynku energii elektrycznej oraz  Rozporządzeniem Ministra Klimatu i Środowiska z dnia 24 listopada 2022 r. w sprawie wzoru wniosku o wypłatę dodatku elektrycznego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Odbiorcą danych mogą być podmioty uzyskujące dostęp do Pani/Pana danych na podstawie powszechnie obowiązujących przepisów prawa, w tym umowy powierzenia. 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>Pani/Pana dane osobowe będą przechowywane będzie zgodny z terminami wskazanymi w Rozporządzeniu Rady Ministrów z dnia 18 stycznia 2011 r. w sprawie instrukcji kancelaryjnej, jednolitych rzeczowych wykazów akt oraz instrukcji w sprawie organizacji i zakresu działania archiwów zakładowych.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Posiada Pani/Pan prawo dostępu do treści swoich danych, ich sprostowania. 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>Ma Pan/Pani prawo wniesienia skargi do Prezesa Urzędu Ochrony Danych Osobowych, gdy uzna Pani/Pan, iż przetwarzanie danych osobowych Pani/Pana dotyczących przez Administratora narusza przepisy ogólnego rozporządzenia o ochronie danych.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>Podanie przez Panią/Pana danych osobowych jest obowiązkowe, w sytuacji gdy przesłankę przetwarzania danych osobowych stanowi przepis prawa. Konsekwencją niepodania danych osobowych będzie brak możliwości realizacji celu wymienionego w pkt. 3.</w:t>
      </w:r>
    </w:p>
    <w:p w:rsidR="00EE7B51" w:rsidRPr="00EE7B51" w:rsidRDefault="00EE7B51" w:rsidP="00EE7B51">
      <w:pPr>
        <w:pStyle w:val="Akapitzlist"/>
        <w:numPr>
          <w:ilvl w:val="0"/>
          <w:numId w:val="1"/>
        </w:numPr>
        <w:spacing w:afterAutospacing="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7B51">
        <w:rPr>
          <w:rFonts w:ascii="Times New Roman" w:hAnsi="Times New Roman" w:cs="Times New Roman"/>
          <w:color w:val="000000" w:themeColor="text1"/>
          <w:sz w:val="20"/>
          <w:szCs w:val="20"/>
        </w:rPr>
        <w:t>Dane udostępnione przez Panią/Pana nie będą przetwarzane w sposób zautomatyzowany, w tym w oparciu o profilowanie.</w:t>
      </w:r>
    </w:p>
    <w:p w:rsidR="00CE1ACA" w:rsidRPr="001A3FA5" w:rsidRDefault="00CE1ACA" w:rsidP="00EE7B51">
      <w:pPr>
        <w:pStyle w:val="Akapitzlist"/>
        <w:spacing w:afterAutospacing="1"/>
        <w:ind w:left="1440"/>
        <w:jc w:val="both"/>
        <w:rPr>
          <w:rStyle w:val="Wyrnienie"/>
          <w:rFonts w:ascii="Times New Roman" w:hAnsi="Times New Roman" w:cs="Times New Roman"/>
          <w:i w:val="0"/>
          <w:iCs w:val="0"/>
        </w:rPr>
      </w:pPr>
    </w:p>
    <w:p w:rsidR="001A3FA5" w:rsidRPr="001A3FA5" w:rsidRDefault="001A3FA5" w:rsidP="001A3FA5">
      <w:pPr>
        <w:spacing w:afterAutospacing="1"/>
        <w:jc w:val="both"/>
        <w:rPr>
          <w:rStyle w:val="Wyrnienie"/>
          <w:rFonts w:ascii="Times New Roman" w:hAnsi="Times New Roman" w:cs="Times New Roman"/>
          <w:i w:val="0"/>
          <w:iCs w:val="0"/>
        </w:rPr>
      </w:pPr>
    </w:p>
    <w:p w:rsidR="001A3FA5" w:rsidRPr="001A3FA5" w:rsidRDefault="001A3FA5" w:rsidP="001A3FA5">
      <w:pPr>
        <w:spacing w:afterAutospacing="1"/>
        <w:jc w:val="both"/>
        <w:rPr>
          <w:rStyle w:val="Wyrnienie"/>
          <w:rFonts w:ascii="Times New Roman" w:hAnsi="Times New Roman" w:cs="Times New Roman"/>
          <w:i w:val="0"/>
          <w:iCs w:val="0"/>
        </w:rPr>
      </w:pPr>
    </w:p>
    <w:p w:rsidR="001A3FA5" w:rsidRPr="001A3FA5" w:rsidRDefault="001A3FA5" w:rsidP="001A3FA5">
      <w:pPr>
        <w:pStyle w:val="Akapitzlist"/>
        <w:ind w:left="1440"/>
        <w:jc w:val="center"/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</w:pPr>
    </w:p>
    <w:p w:rsidR="001A3FA5" w:rsidRPr="001A3FA5" w:rsidRDefault="001A3FA5" w:rsidP="001A3FA5">
      <w:pPr>
        <w:pStyle w:val="Akapitzlist"/>
        <w:ind w:left="1440"/>
        <w:jc w:val="right"/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</w:pPr>
      <w:r w:rsidRPr="001A3FA5"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  <w:t xml:space="preserve">Potwierdzam zapoznanie się z informacją dot. przetwarzania danych osobowych </w:t>
      </w:r>
    </w:p>
    <w:p w:rsidR="001A3FA5" w:rsidRDefault="001A3FA5" w:rsidP="001A3FA5">
      <w:pPr>
        <w:pStyle w:val="Akapitzlist"/>
        <w:ind w:left="1440"/>
        <w:jc w:val="right"/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</w:pPr>
    </w:p>
    <w:p w:rsidR="001A3FA5" w:rsidRDefault="001A3FA5" w:rsidP="001A3FA5">
      <w:pPr>
        <w:pStyle w:val="Akapitzlist"/>
        <w:ind w:left="1440"/>
        <w:jc w:val="right"/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</w:pPr>
    </w:p>
    <w:p w:rsidR="001A3FA5" w:rsidRPr="001A3FA5" w:rsidRDefault="001A3FA5" w:rsidP="001A3FA5">
      <w:pPr>
        <w:pStyle w:val="Akapitzlist"/>
        <w:ind w:left="1440"/>
        <w:jc w:val="right"/>
        <w:rPr>
          <w:rFonts w:ascii="Times New Roman" w:hAnsi="Times New Roman" w:cs="Times New Roman"/>
          <w:bCs/>
          <w:i/>
          <w:color w:val="000000"/>
          <w:sz w:val="20"/>
          <w:shd w:val="clear" w:color="auto" w:fill="FFFFFF"/>
        </w:rPr>
      </w:pPr>
    </w:p>
    <w:p w:rsidR="001A3FA5" w:rsidRPr="001A3FA5" w:rsidRDefault="001A3FA5" w:rsidP="001A3FA5">
      <w:pPr>
        <w:pStyle w:val="Akapitzlist"/>
        <w:ind w:left="1440"/>
        <w:jc w:val="right"/>
        <w:rPr>
          <w:rFonts w:ascii="Times New Roman" w:hAnsi="Times New Roman" w:cs="Times New Roman"/>
          <w:i/>
          <w:sz w:val="14"/>
          <w:szCs w:val="20"/>
        </w:rPr>
      </w:pPr>
      <w:r w:rsidRPr="001A3FA5">
        <w:rPr>
          <w:rFonts w:ascii="Times New Roman" w:hAnsi="Times New Roman" w:cs="Times New Roman"/>
          <w:bCs/>
          <w:i/>
          <w:color w:val="000000"/>
          <w:sz w:val="16"/>
          <w:shd w:val="clear" w:color="auto" w:fill="FFFFFF"/>
        </w:rPr>
        <w:t>……………………………………………..</w:t>
      </w:r>
      <w:r w:rsidRPr="001A3FA5">
        <w:rPr>
          <w:rFonts w:ascii="Times New Roman" w:hAnsi="Times New Roman" w:cs="Times New Roman"/>
          <w:bCs/>
          <w:i/>
          <w:color w:val="000000"/>
          <w:sz w:val="16"/>
          <w:shd w:val="clear" w:color="auto" w:fill="FFFFFF"/>
        </w:rPr>
        <w:br/>
        <w:t xml:space="preserve">data i podpis składającego wniosek </w:t>
      </w:r>
    </w:p>
    <w:p w:rsidR="001A3FA5" w:rsidRPr="001A3FA5" w:rsidRDefault="001A3FA5" w:rsidP="001A3FA5">
      <w:pPr>
        <w:spacing w:afterAutospacing="1"/>
        <w:jc w:val="both"/>
        <w:rPr>
          <w:rFonts w:ascii="Times New Roman" w:hAnsi="Times New Roman" w:cs="Times New Roman"/>
        </w:rPr>
      </w:pPr>
    </w:p>
    <w:sectPr w:rsidR="001A3FA5" w:rsidRPr="001A3FA5">
      <w:pgSz w:w="11906" w:h="16838"/>
      <w:pgMar w:top="0" w:right="849" w:bottom="284" w:left="709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B1105A"/>
    <w:multiLevelType w:val="hybridMultilevel"/>
    <w:tmpl w:val="E8D272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7AFB57B-495B-4B2C-9552-7F40C09C5562}"/>
  </w:docVars>
  <w:rsids>
    <w:rsidRoot w:val="00CE1ACA"/>
    <w:rsid w:val="000F217C"/>
    <w:rsid w:val="001A3FA5"/>
    <w:rsid w:val="002240B8"/>
    <w:rsid w:val="00734D77"/>
    <w:rsid w:val="0079133D"/>
    <w:rsid w:val="009D6FFB"/>
    <w:rsid w:val="00CE1ACA"/>
    <w:rsid w:val="00EE7B51"/>
    <w:rsid w:val="00FA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5332F-913F-4C7D-8ABC-4A145161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F13"/>
    <w:pPr>
      <w:spacing w:beforeAutospacing="1" w:after="75"/>
    </w:pPr>
    <w:rPr>
      <w:color w:val="00000A"/>
      <w:sz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7541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61211"/>
    <w:rPr>
      <w:color w:val="0000FF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8471BD"/>
    <w:rPr>
      <w:i/>
      <w:i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3FC8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541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Label1">
    <w:name w:val="ListLabel 1"/>
    <w:qFormat/>
    <w:rPr>
      <w:rFonts w:ascii="Calibri" w:hAnsi="Calibri"/>
      <w:b/>
      <w:i w:val="0"/>
      <w:color w:val="00000A"/>
    </w:rPr>
  </w:style>
  <w:style w:type="character" w:customStyle="1" w:styleId="ListLabel2">
    <w:name w:val="ListLabel 2"/>
    <w:qFormat/>
    <w:rPr>
      <w:b w:val="0"/>
      <w:i w:val="0"/>
      <w:color w:val="00000A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b/>
      <w:i w:val="0"/>
      <w:color w:val="00000A"/>
    </w:rPr>
  </w:style>
  <w:style w:type="character" w:customStyle="1" w:styleId="ListLabel22">
    <w:name w:val="ListLabel 22"/>
    <w:qFormat/>
    <w:rPr>
      <w:b/>
      <w:i w:val="0"/>
      <w:color w:val="00000A"/>
    </w:rPr>
  </w:style>
  <w:style w:type="character" w:customStyle="1" w:styleId="ListLabel23">
    <w:name w:val="ListLabel 23"/>
    <w:qFormat/>
    <w:rPr>
      <w:b/>
      <w:i w:val="0"/>
      <w:color w:val="00000A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b/>
      <w:i w:val="0"/>
      <w:color w:val="00000A"/>
    </w:rPr>
  </w:style>
  <w:style w:type="character" w:customStyle="1" w:styleId="ListLabel34">
    <w:name w:val="ListLabel 34"/>
    <w:qFormat/>
    <w:rPr>
      <w:b w:val="0"/>
      <w:i w:val="0"/>
      <w:color w:val="00000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B61211"/>
    <w:pPr>
      <w:spacing w:before="280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F13905"/>
    <w:pPr>
      <w:spacing w:before="280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3FC8"/>
    <w:pPr>
      <w:spacing w:after="0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91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7AFB57B-495B-4B2C-9552-7F40C09C556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lastModifiedBy>Patryk Filip</cp:lastModifiedBy>
  <cp:revision>4</cp:revision>
  <cp:lastPrinted>2018-07-16T07:27:00Z</cp:lastPrinted>
  <dcterms:created xsi:type="dcterms:W3CDTF">2022-11-30T07:03:00Z</dcterms:created>
  <dcterms:modified xsi:type="dcterms:W3CDTF">2022-12-05T12:34:00Z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